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A" w:rsidRDefault="0075488F" w:rsidP="0075488F">
      <w:pPr>
        <w:jc w:val="center"/>
        <w:rPr>
          <w:sz w:val="44"/>
          <w:szCs w:val="44"/>
        </w:rPr>
      </w:pPr>
      <w:r w:rsidRPr="0075488F">
        <w:rPr>
          <w:sz w:val="44"/>
          <w:szCs w:val="44"/>
        </w:rPr>
        <w:t>Ten Cranial Nerves and their Functions</w:t>
      </w:r>
    </w:p>
    <w:p w:rsidR="0075488F" w:rsidRDefault="0075488F" w:rsidP="0075488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34FB0BC" wp14:editId="60BC3040">
            <wp:extent cx="5943600" cy="5738276"/>
            <wp:effectExtent l="0" t="0" r="0" b="0"/>
            <wp:docPr id="2" name="Picture 2" descr="an infographic of the 12 cranial ne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nfographic of the 12 cranial ner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8F" w:rsidRDefault="0075488F" w:rsidP="0075488F">
      <w:pPr>
        <w:jc w:val="center"/>
        <w:rPr>
          <w:sz w:val="44"/>
          <w:szCs w:val="44"/>
        </w:rPr>
      </w:pPr>
    </w:p>
    <w:p w:rsidR="0075488F" w:rsidRDefault="0075488F" w:rsidP="0075488F">
      <w:pPr>
        <w:jc w:val="center"/>
        <w:rPr>
          <w:sz w:val="44"/>
          <w:szCs w:val="44"/>
        </w:rPr>
      </w:pPr>
    </w:p>
    <w:p w:rsidR="0075488F" w:rsidRDefault="0075488F" w:rsidP="0075488F">
      <w:pPr>
        <w:jc w:val="center"/>
        <w:rPr>
          <w:sz w:val="44"/>
          <w:szCs w:val="44"/>
        </w:rPr>
      </w:pPr>
    </w:p>
    <w:p w:rsidR="0075488F" w:rsidRDefault="0075488F" w:rsidP="0075488F">
      <w:pPr>
        <w:jc w:val="center"/>
        <w:rPr>
          <w:sz w:val="44"/>
          <w:szCs w:val="44"/>
        </w:rPr>
      </w:pPr>
    </w:p>
    <w:p w:rsidR="0075488F" w:rsidRDefault="0075488F" w:rsidP="0075488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Ten Cranial Nerves and Function</w:t>
      </w:r>
    </w:p>
    <w:p w:rsidR="0075488F" w:rsidRDefault="0075488F" w:rsidP="0075488F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808"/>
        <w:gridCol w:w="2841"/>
        <w:gridCol w:w="2014"/>
      </w:tblGrid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Number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Name</w:t>
            </w: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Function</w:t>
            </w:r>
            <w:bookmarkStart w:id="0" w:name="_GoBack"/>
            <w:bookmarkEnd w:id="0"/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VIII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IX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  <w:tr w:rsidR="0075488F" w:rsidTr="0075488F">
        <w:tc>
          <w:tcPr>
            <w:tcW w:w="1687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XII</w:t>
            </w:r>
          </w:p>
        </w:tc>
        <w:tc>
          <w:tcPr>
            <w:tcW w:w="2808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  <w:tc>
          <w:tcPr>
            <w:tcW w:w="2014" w:type="dxa"/>
          </w:tcPr>
          <w:p w:rsidR="0075488F" w:rsidRDefault="0075488F" w:rsidP="0075488F">
            <w:pPr>
              <w:rPr>
                <w:sz w:val="44"/>
                <w:szCs w:val="44"/>
              </w:rPr>
            </w:pPr>
          </w:p>
        </w:tc>
      </w:tr>
    </w:tbl>
    <w:p w:rsidR="0075488F" w:rsidRPr="0075488F" w:rsidRDefault="0075488F" w:rsidP="0075488F">
      <w:pPr>
        <w:jc w:val="center"/>
        <w:rPr>
          <w:sz w:val="44"/>
          <w:szCs w:val="44"/>
        </w:rPr>
      </w:pPr>
    </w:p>
    <w:sectPr w:rsidR="0075488F" w:rsidRPr="0075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8F"/>
    <w:rsid w:val="00493F3D"/>
    <w:rsid w:val="0075488F"/>
    <w:rsid w:val="00B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F42F"/>
  <w15:chartTrackingRefBased/>
  <w15:docId w15:val="{2C7A83ED-AE6D-4864-91B0-59748BC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dcterms:created xsi:type="dcterms:W3CDTF">2020-02-24T22:29:00Z</dcterms:created>
  <dcterms:modified xsi:type="dcterms:W3CDTF">2020-02-24T22:33:00Z</dcterms:modified>
</cp:coreProperties>
</file>